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10"/>
        </w:tabs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10"/>
        </w:tabs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10"/>
        </w:tabs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липня 2016 року                              № 422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10"/>
        </w:tabs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робочої групи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п.9) ч.1 ст.39 Закону України “ Про місцеві державні адміністрації”, постанови Кабінету Міністрів України від 8 червня 2016 року № 365 «Деякі питання здійснення соціальних виплат внутрішньо переміщених особам», з метою забезпечення здійснення соціальних виплат внутрішньо переміщеним особам за місцем їх фактичного проживання/перебування та перевірки фактичного місця  проживання/перебування внутрішньо переміщених осіб.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9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Утворити робочу групу для перевірки фактичного місця  проживання/перебування внутрішньо переміщених осіб на території Пустомитівського району згідно з додатком.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120"/>
        </w:tabs>
        <w:spacing w:after="0" w:before="0" w:line="240" w:lineRule="auto"/>
        <w:ind w:left="0" w:firstLine="709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Робочій групі у своїй роботі керуватися Порядком здійснення контролю за проведенням соціальних виплат внутрішньо переміщеним особам за місцем їх фактичного проживання/перебування, затвердженим постановою Кабінету Міністрів України від 8 червня 2016 року № 365.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9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</w:t>
        <w:tab/>
        <w:tab/>
        <w:tab/>
        <w:tab/>
        <w:tab/>
        <w:tab/>
        <w:tab/>
        <w:tab/>
        <w:tab/>
        <w:tab/>
        <w:tab/>
        <w:t xml:space="preserve">                       Додаток 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до розпорядження голови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18 липня 2016 року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422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Робоча група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для перевірки фактичного місця проживання/перебування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внутрішньо переміщених осіб на території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Городечний  </w:t>
        <w:tab/>
        <w:tab/>
        <w:t xml:space="preserve">– перший заступник голови районної державної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Павло Михайлович              адміністрації, керівник робочої групи; 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Степований                       – начальник управління соціального захисту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Микола Володимирович    населення районної державної адміністрації,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заступник керівника робочої групи;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Ничистяк</w:t>
        <w:tab/>
        <w:tab/>
        <w:tab/>
        <w:t xml:space="preserve"> – головний державний соціальний інспектор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Наталія Миронівна</w:t>
        <w:tab/>
        <w:t xml:space="preserve">   управління соціального захисту населення районної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державної адміністрації, секретар робочої групи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Члени робочої групи: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Борсук                            -  заступник начальника відділу з питань призначення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Оксана Романівна        </w:t>
        <w:tab/>
        <w:t xml:space="preserve"> та перерахунку пенсій управління Пенсійного фонду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</w:t>
        <w:tab/>
        <w:t xml:space="preserve"> України у Пустомитівському районі ( за згодою);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Легка</w:t>
        <w:tab/>
        <w:tab/>
        <w:t xml:space="preserve">             - провідний державний фінансовий інспектор відділу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Оксана Ігорівна</w:t>
        <w:tab/>
        <w:tab/>
        <w:t xml:space="preserve">  інспектування у соціальній сфері Держфінінспекції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 xml:space="preserve">                у Львівській області (за згодою);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Кобрин</w:t>
        <w:tab/>
        <w:tab/>
        <w:tab/>
        <w:t xml:space="preserve">- головний спеціаліст Пустомитівського районного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Оксана Миколаївна       </w:t>
        <w:tab/>
        <w:t xml:space="preserve">   сектору ГУ ДМС України у Львівській області 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</w:t>
        <w:tab/>
        <w:t xml:space="preserve">  (за згодою);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Беген</w:t>
        <w:tab/>
        <w:tab/>
        <w:tab/>
        <w:t xml:space="preserve">- головний спеціаліст з питань відшкодування шкоди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Назар Михайлович       </w:t>
        <w:tab/>
        <w:t xml:space="preserve">   потерпілим на виробництві відділення виконавчої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дирекції фонду соціального страхування від 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нещасних випадків на виробництві та професійних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захворювань України в Пустомитівському районі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(за згодою);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Кочин</w:t>
        <w:tab/>
        <w:tab/>
        <w:tab/>
        <w:t xml:space="preserve">- заступник начальника сектору провенції патрульної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Ігор Федорович                  поліції Пустомитівського відділення Франківського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відділу ГУНП у Львівській області (за згодою)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819" w:hanging="111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